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976" w:rsidRDefault="00ED5976" w:rsidP="00ED5976">
      <w:pPr>
        <w:pStyle w:val="1"/>
      </w:pPr>
      <w:bookmarkStart w:id="0" w:name="_重庆市科学技术奖提名公示内容"/>
      <w:bookmarkStart w:id="1" w:name="_GoBack"/>
      <w:r>
        <w:rPr>
          <w:rFonts w:hint="eastAsia"/>
        </w:rPr>
        <w:t>重庆市科学技术奖提名公示内容</w:t>
      </w:r>
      <w:bookmarkEnd w:id="1"/>
    </w:p>
    <w:p w:rsidR="00ED5976" w:rsidRDefault="00ED5976" w:rsidP="00ED5976">
      <w:pPr>
        <w:spacing w:line="360" w:lineRule="auto"/>
        <w:jc w:val="center"/>
        <w:rPr>
          <w:rFonts w:ascii="宋体" w:hAnsi="宋体"/>
          <w:b/>
          <w:bCs/>
          <w:color w:val="000000"/>
          <w:sz w:val="24"/>
          <w:szCs w:val="32"/>
        </w:rPr>
      </w:pPr>
      <w:bookmarkStart w:id="2" w:name="_Toc151695883"/>
      <w:bookmarkEnd w:id="0"/>
      <w:r>
        <w:rPr>
          <w:rFonts w:ascii="方正小标宋简体" w:hAnsi="宋体" w:hint="eastAsia"/>
          <w:bCs/>
          <w:color w:val="000000"/>
          <w:sz w:val="28"/>
          <w:szCs w:val="36"/>
        </w:rPr>
        <w:t>（</w:t>
      </w:r>
      <w:r>
        <w:rPr>
          <w:rFonts w:ascii="宋体" w:hAnsi="宋体" w:hint="eastAsia"/>
          <w:color w:val="000000"/>
          <w:sz w:val="28"/>
          <w:szCs w:val="24"/>
        </w:rPr>
        <w:t>2020</w:t>
      </w:r>
      <w:r>
        <w:rPr>
          <w:rFonts w:ascii="方正小标宋简体" w:hAnsi="宋体" w:hint="eastAsia"/>
          <w:bCs/>
          <w:color w:val="000000"/>
          <w:sz w:val="28"/>
          <w:szCs w:val="36"/>
        </w:rPr>
        <w:t>年度）</w:t>
      </w:r>
      <w:bookmarkEnd w:id="2"/>
    </w:p>
    <w:p w:rsidR="00ED5976" w:rsidRDefault="00ED5976" w:rsidP="00ED5976">
      <w:pPr>
        <w:spacing w:line="360" w:lineRule="auto"/>
        <w:ind w:firstLineChars="200" w:firstLine="482"/>
        <w:rPr>
          <w:rFonts w:ascii="宋体" w:hAnsi="宋体" w:hint="eastAsia"/>
          <w:b/>
          <w:color w:val="000000"/>
          <w:sz w:val="24"/>
          <w:szCs w:val="32"/>
        </w:rPr>
      </w:pPr>
    </w:p>
    <w:p w:rsidR="00ED5976" w:rsidRDefault="00ED5976" w:rsidP="00ED5976">
      <w:pPr>
        <w:spacing w:line="360" w:lineRule="auto"/>
        <w:ind w:firstLineChars="200" w:firstLine="482"/>
        <w:rPr>
          <w:rFonts w:ascii="宋体" w:hAnsi="宋体" w:hint="eastAsia"/>
          <w:color w:val="000000"/>
          <w:sz w:val="24"/>
          <w:szCs w:val="32"/>
        </w:rPr>
      </w:pPr>
      <w:r>
        <w:rPr>
          <w:rFonts w:ascii="宋体" w:hAnsi="宋体" w:hint="eastAsia"/>
          <w:b/>
          <w:color w:val="000000"/>
          <w:sz w:val="24"/>
          <w:szCs w:val="32"/>
        </w:rPr>
        <w:t>重庆市自然科学奖：</w:t>
      </w:r>
      <w:r>
        <w:rPr>
          <w:rFonts w:ascii="宋体" w:hAnsi="宋体" w:hint="eastAsia"/>
          <w:color w:val="000000"/>
          <w:sz w:val="24"/>
          <w:szCs w:val="32"/>
        </w:rPr>
        <w:t>项目名称、提名者及提名等级、项目简介、代表性论文专著目录、主要完成人及完成单位。</w:t>
      </w:r>
    </w:p>
    <w:p w:rsidR="00ED5976" w:rsidRDefault="00ED5976" w:rsidP="00ED5976">
      <w:pPr>
        <w:spacing w:line="360" w:lineRule="auto"/>
        <w:ind w:firstLineChars="200" w:firstLine="482"/>
        <w:rPr>
          <w:rFonts w:ascii="宋体" w:hAnsi="宋体" w:hint="eastAsia"/>
          <w:color w:val="000000"/>
          <w:sz w:val="24"/>
          <w:szCs w:val="32"/>
        </w:rPr>
      </w:pPr>
      <w:r>
        <w:rPr>
          <w:rFonts w:ascii="宋体" w:hAnsi="宋体" w:hint="eastAsia"/>
          <w:b/>
          <w:color w:val="000000"/>
          <w:sz w:val="24"/>
          <w:szCs w:val="32"/>
        </w:rPr>
        <w:t>重庆市技术发明奖：</w:t>
      </w:r>
      <w:r>
        <w:rPr>
          <w:rFonts w:ascii="宋体" w:hAnsi="宋体" w:hint="eastAsia"/>
          <w:color w:val="000000"/>
          <w:sz w:val="24"/>
          <w:szCs w:val="32"/>
        </w:rPr>
        <w:t>项目名称、提名者及提名等级、项目简介、主要知识产权和标准规范等目录、主要完成人及完成单位。</w:t>
      </w:r>
    </w:p>
    <w:p w:rsidR="00ED5976" w:rsidRDefault="00ED5976" w:rsidP="00ED5976">
      <w:pPr>
        <w:spacing w:line="360" w:lineRule="auto"/>
        <w:ind w:firstLineChars="200" w:firstLine="482"/>
        <w:rPr>
          <w:rFonts w:ascii="宋体" w:hAnsi="宋体" w:hint="eastAsia"/>
          <w:color w:val="000000"/>
          <w:sz w:val="24"/>
          <w:szCs w:val="32"/>
        </w:rPr>
      </w:pPr>
      <w:r>
        <w:rPr>
          <w:rFonts w:ascii="宋体" w:hAnsi="宋体" w:hint="eastAsia"/>
          <w:b/>
          <w:color w:val="000000"/>
          <w:sz w:val="24"/>
          <w:szCs w:val="32"/>
        </w:rPr>
        <w:t>重庆市科技进步奖：</w:t>
      </w:r>
      <w:r>
        <w:rPr>
          <w:rFonts w:ascii="宋体" w:hAnsi="宋体" w:hint="eastAsia"/>
          <w:color w:val="000000"/>
          <w:sz w:val="24"/>
          <w:szCs w:val="32"/>
        </w:rPr>
        <w:t>项目名称、提名者及提名等级、项目简介、主要知识产权和标准规范等目录、主要完成人及完成单位。</w:t>
      </w:r>
    </w:p>
    <w:p w:rsidR="00ED5976" w:rsidRDefault="00ED5976" w:rsidP="00ED5976">
      <w:pPr>
        <w:spacing w:line="360" w:lineRule="auto"/>
        <w:ind w:firstLineChars="200" w:firstLine="482"/>
        <w:rPr>
          <w:rFonts w:ascii="宋体" w:hAnsi="宋体" w:hint="eastAsia"/>
          <w:sz w:val="24"/>
          <w:szCs w:val="32"/>
        </w:rPr>
      </w:pPr>
      <w:r>
        <w:rPr>
          <w:rFonts w:ascii="宋体" w:hAnsi="宋体" w:hint="eastAsia"/>
          <w:b/>
          <w:sz w:val="24"/>
          <w:szCs w:val="32"/>
        </w:rPr>
        <w:t>重庆市企业技术创新奖：</w:t>
      </w:r>
      <w:r>
        <w:rPr>
          <w:rFonts w:ascii="宋体" w:hAnsi="宋体" w:hint="eastAsia"/>
          <w:sz w:val="24"/>
          <w:szCs w:val="32"/>
        </w:rPr>
        <w:t>项目名称、</w:t>
      </w:r>
      <w:r>
        <w:rPr>
          <w:rFonts w:ascii="宋体" w:hAnsi="宋体" w:hint="eastAsia"/>
          <w:color w:val="000000"/>
          <w:sz w:val="24"/>
          <w:szCs w:val="32"/>
        </w:rPr>
        <w:t>提名者及提名等级</w:t>
      </w:r>
      <w:r>
        <w:rPr>
          <w:rFonts w:ascii="宋体" w:hAnsi="宋体" w:hint="eastAsia"/>
          <w:sz w:val="24"/>
          <w:szCs w:val="32"/>
        </w:rPr>
        <w:t>、企业简介、核心创新团队成员。</w:t>
      </w:r>
    </w:p>
    <w:p w:rsidR="00ED5976" w:rsidRDefault="00ED5976" w:rsidP="00ED5976">
      <w:pPr>
        <w:spacing w:line="360" w:lineRule="auto"/>
        <w:ind w:firstLineChars="200" w:firstLine="482"/>
        <w:rPr>
          <w:rFonts w:ascii="宋体" w:hAnsi="宋体" w:hint="eastAsia"/>
          <w:b/>
          <w:color w:val="000000"/>
          <w:sz w:val="24"/>
          <w:szCs w:val="32"/>
        </w:rPr>
      </w:pPr>
      <w:r>
        <w:rPr>
          <w:rFonts w:ascii="宋体" w:hAnsi="宋体" w:hint="eastAsia"/>
          <w:b/>
          <w:color w:val="000000"/>
          <w:sz w:val="24"/>
          <w:szCs w:val="32"/>
        </w:rPr>
        <w:t>专家提名项目还应公示提名专家的姓名、工作单位。</w:t>
      </w:r>
    </w:p>
    <w:p w:rsidR="00F5215A" w:rsidRPr="00ED5976" w:rsidRDefault="00F5215A"/>
    <w:sectPr w:rsidR="00F5215A" w:rsidRPr="00ED59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976"/>
    <w:rsid w:val="00ED5976"/>
    <w:rsid w:val="00F52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97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ED5976"/>
    <w:pPr>
      <w:keepNext/>
      <w:keepLines/>
      <w:spacing w:line="360" w:lineRule="auto"/>
      <w:jc w:val="center"/>
      <w:outlineLvl w:val="0"/>
    </w:pPr>
    <w:rPr>
      <w:rFonts w:eastAsia="黑体"/>
      <w:kern w:val="44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D5976"/>
    <w:rPr>
      <w:rFonts w:ascii="Times New Roman" w:eastAsia="黑体" w:hAnsi="Times New Roman" w:cs="Times New Roman"/>
      <w:kern w:val="44"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97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ED5976"/>
    <w:pPr>
      <w:keepNext/>
      <w:keepLines/>
      <w:spacing w:line="360" w:lineRule="auto"/>
      <w:jc w:val="center"/>
      <w:outlineLvl w:val="0"/>
    </w:pPr>
    <w:rPr>
      <w:rFonts w:eastAsia="黑体"/>
      <w:kern w:val="44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D5976"/>
    <w:rPr>
      <w:rFonts w:ascii="Times New Roman" w:eastAsia="黑体" w:hAnsi="Times New Roman" w:cs="Times New Roman"/>
      <w:kern w:val="44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0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>china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2020-06-04T09:12:00Z</dcterms:created>
  <dcterms:modified xsi:type="dcterms:W3CDTF">2020-06-04T09:13:00Z</dcterms:modified>
</cp:coreProperties>
</file>